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4C30A3" w14:textId="5F1B3A30" w:rsidR="00405884" w:rsidRPr="00405884" w:rsidRDefault="00405884">
      <w:pPr>
        <w:rPr>
          <w:rFonts w:ascii="Comic Sans MS" w:hAnsi="Comic Sans MS"/>
          <w:b/>
          <w:bCs/>
          <w:sz w:val="28"/>
          <w:szCs w:val="28"/>
          <w:u w:val="single"/>
          <w:lang w:val="en-US"/>
        </w:rPr>
      </w:pPr>
      <w:r w:rsidRPr="00405884">
        <w:rPr>
          <w:rFonts w:ascii="Comic Sans MS" w:hAnsi="Comic Sans MS"/>
          <w:b/>
          <w:bCs/>
          <w:sz w:val="28"/>
          <w:szCs w:val="28"/>
          <w:u w:val="single"/>
          <w:lang w:val="en-US"/>
        </w:rPr>
        <w:t>Sensory Mark Making</w:t>
      </w:r>
    </w:p>
    <w:p w14:paraId="06BD3F29" w14:textId="77777777" w:rsidR="00551D14" w:rsidRDefault="00405884">
      <w:pPr>
        <w:rPr>
          <w:rFonts w:ascii="Comic Sans MS" w:hAnsi="Comic Sans MS"/>
          <w:lang w:val="en-US"/>
        </w:rPr>
      </w:pPr>
      <w:r w:rsidRPr="00405884">
        <w:rPr>
          <w:rFonts w:ascii="Comic Sans MS" w:hAnsi="Comic Sans MS"/>
          <w:lang w:val="en-US"/>
        </w:rPr>
        <w:t xml:space="preserve">Children love to explore with their </w:t>
      </w:r>
      <w:proofErr w:type="gramStart"/>
      <w:r w:rsidRPr="00405884">
        <w:rPr>
          <w:rFonts w:ascii="Comic Sans MS" w:hAnsi="Comic Sans MS"/>
          <w:lang w:val="en-US"/>
        </w:rPr>
        <w:t>hands</w:t>
      </w:r>
      <w:proofErr w:type="gramEnd"/>
      <w:r w:rsidRPr="00405884">
        <w:rPr>
          <w:rFonts w:ascii="Comic Sans MS" w:hAnsi="Comic Sans MS"/>
          <w:lang w:val="en-US"/>
        </w:rPr>
        <w:t xml:space="preserve"> and they love to draw and write in a variety of different ways. Try filling a tray (a baking tray will work well) or a large plastic container, with some of these common items. Talk to your child about how it feels, draw together, see if they can write their name or challenge them to draw something specific.</w:t>
      </w:r>
      <w:r w:rsidR="00551D14">
        <w:rPr>
          <w:rFonts w:ascii="Comic Sans MS" w:hAnsi="Comic Sans MS"/>
          <w:lang w:val="en-US"/>
        </w:rPr>
        <w:t xml:space="preserve"> Trace a pattern and see if they can copy it.</w:t>
      </w:r>
    </w:p>
    <w:p w14:paraId="3A0B1AFC" w14:textId="51A30CB3" w:rsidR="00405884" w:rsidRDefault="00405884">
      <w:pPr>
        <w:rPr>
          <w:rFonts w:ascii="Comic Sans MS" w:hAnsi="Comic Sans MS"/>
          <w:lang w:val="en-US"/>
        </w:rPr>
      </w:pPr>
      <w:r w:rsidRPr="00405884">
        <w:rPr>
          <w:rFonts w:ascii="Comic Sans MS" w:hAnsi="Comic Sans MS"/>
          <w:lang w:val="en-US"/>
        </w:rPr>
        <w:t>You can use fingers, pencils, paintbrushes or be creative and use cars, knives, forks, toy animals – anything that will leave a mark!</w:t>
      </w:r>
    </w:p>
    <w:p w14:paraId="64ECE269" w14:textId="15280D67" w:rsidR="00F178D0" w:rsidRDefault="00F178D0">
      <w:pPr>
        <w:rPr>
          <w:rFonts w:ascii="Comic Sans MS" w:hAnsi="Comic Sans MS"/>
          <w:lang w:val="en-US"/>
        </w:rPr>
      </w:pPr>
      <w:r>
        <w:rPr>
          <w:rFonts w:ascii="Comic Sans MS" w:hAnsi="Comic Sans MS"/>
          <w:lang w:val="en-US"/>
        </w:rPr>
        <w:t xml:space="preserve">When you have finished, pour it back into a zip lock bag or an </w:t>
      </w:r>
      <w:proofErr w:type="gramStart"/>
      <w:r>
        <w:rPr>
          <w:rFonts w:ascii="Comic Sans MS" w:hAnsi="Comic Sans MS"/>
          <w:lang w:val="en-US"/>
        </w:rPr>
        <w:t>air tight</w:t>
      </w:r>
      <w:proofErr w:type="gramEnd"/>
      <w:r>
        <w:rPr>
          <w:rFonts w:ascii="Comic Sans MS" w:hAnsi="Comic Sans MS"/>
          <w:lang w:val="en-US"/>
        </w:rPr>
        <w:t xml:space="preserve"> container and it will be there next time you want to use it. </w:t>
      </w:r>
    </w:p>
    <w:p w14:paraId="71B863FF" w14:textId="77777777" w:rsidR="00551D14" w:rsidRPr="00405884" w:rsidRDefault="00551D14">
      <w:pPr>
        <w:rPr>
          <w:rFonts w:ascii="Comic Sans MS" w:hAnsi="Comic Sans MS"/>
          <w:lang w:val="en-US"/>
        </w:rPr>
      </w:pPr>
    </w:p>
    <w:p w14:paraId="18680B8D" w14:textId="3E42A996" w:rsidR="00405884" w:rsidRPr="00405884" w:rsidRDefault="00405884">
      <w:pPr>
        <w:rPr>
          <w:rFonts w:ascii="Comic Sans MS" w:hAnsi="Comic Sans MS"/>
          <w:lang w:val="en-US"/>
        </w:rPr>
      </w:pPr>
      <w:r w:rsidRPr="00405884">
        <w:rPr>
          <w:rFonts w:ascii="Comic Sans MS" w:hAnsi="Comic Sans MS"/>
          <w:b/>
          <w:bCs/>
          <w:sz w:val="24"/>
          <w:szCs w:val="24"/>
          <w:lang w:val="en-US"/>
        </w:rPr>
        <w:t>Rice</w:t>
      </w:r>
      <w:r>
        <w:rPr>
          <w:rFonts w:ascii="Comic Sans MS" w:hAnsi="Comic Sans MS"/>
          <w:lang w:val="en-US"/>
        </w:rPr>
        <w:t xml:space="preserve"> you can </w:t>
      </w:r>
      <w:proofErr w:type="spellStart"/>
      <w:r>
        <w:rPr>
          <w:rFonts w:ascii="Comic Sans MS" w:hAnsi="Comic Sans MS"/>
          <w:lang w:val="en-US"/>
        </w:rPr>
        <w:t>colour</w:t>
      </w:r>
      <w:proofErr w:type="spellEnd"/>
      <w:r>
        <w:rPr>
          <w:rFonts w:ascii="Comic Sans MS" w:hAnsi="Comic Sans MS"/>
          <w:lang w:val="en-US"/>
        </w:rPr>
        <w:t xml:space="preserve"> rice by putting a cup of rice in a sealable bag, </w:t>
      </w:r>
    </w:p>
    <w:p w14:paraId="2D76AC25" w14:textId="08CC9CA8" w:rsidR="00405884" w:rsidRDefault="00405884">
      <w:pPr>
        <w:rPr>
          <w:noProof/>
        </w:rPr>
      </w:pPr>
      <w:r>
        <w:rPr>
          <w:noProof/>
        </w:rPr>
        <w:drawing>
          <wp:inline distT="0" distB="0" distL="0" distR="0" wp14:anchorId="03778AE5" wp14:editId="18AD475C">
            <wp:extent cx="5731510" cy="3825783"/>
            <wp:effectExtent l="0" t="0" r="2540" b="3810"/>
            <wp:docPr id="2" name="Picture 2" descr="Easy Rice Writing Tray | Preschool writing, Kids writing, Wri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sy Rice Writing Tray | Preschool writing, Kids writing, Writing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825783"/>
                    </a:xfrm>
                    <a:prstGeom prst="rect">
                      <a:avLst/>
                    </a:prstGeom>
                    <a:noFill/>
                    <a:ln>
                      <a:noFill/>
                    </a:ln>
                  </pic:spPr>
                </pic:pic>
              </a:graphicData>
            </a:graphic>
          </wp:inline>
        </w:drawing>
      </w:r>
    </w:p>
    <w:p w14:paraId="1957B5DF" w14:textId="40A40220" w:rsidR="00405884" w:rsidRDefault="00405884" w:rsidP="00405884">
      <w:pPr>
        <w:rPr>
          <w:rFonts w:ascii="Comic Sans MS" w:hAnsi="Comic Sans MS"/>
          <w:lang w:val="en-US"/>
        </w:rPr>
      </w:pPr>
      <w:r>
        <w:rPr>
          <w:rFonts w:ascii="Comic Sans MS" w:hAnsi="Comic Sans MS"/>
          <w:lang w:val="en-US"/>
        </w:rPr>
        <w:t xml:space="preserve">You can </w:t>
      </w:r>
      <w:proofErr w:type="spellStart"/>
      <w:r>
        <w:rPr>
          <w:rFonts w:ascii="Comic Sans MS" w:hAnsi="Comic Sans MS"/>
          <w:lang w:val="en-US"/>
        </w:rPr>
        <w:t>colour</w:t>
      </w:r>
      <w:proofErr w:type="spellEnd"/>
      <w:r>
        <w:rPr>
          <w:rFonts w:ascii="Comic Sans MS" w:hAnsi="Comic Sans MS"/>
          <w:lang w:val="en-US"/>
        </w:rPr>
        <w:t xml:space="preserve"> rice by putting a cup of rice in a sealable bag, along with a few drops of food </w:t>
      </w:r>
      <w:proofErr w:type="spellStart"/>
      <w:r>
        <w:rPr>
          <w:rFonts w:ascii="Comic Sans MS" w:hAnsi="Comic Sans MS"/>
          <w:lang w:val="en-US"/>
        </w:rPr>
        <w:t>colouring</w:t>
      </w:r>
      <w:proofErr w:type="spellEnd"/>
      <w:r>
        <w:rPr>
          <w:rFonts w:ascii="Comic Sans MS" w:hAnsi="Comic Sans MS"/>
          <w:lang w:val="en-US"/>
        </w:rPr>
        <w:t>, or some paint, then pouring onto a tray and baking on a low temperature in the oven until it is dry. Or you can mix some glitter it into it for some easy ‘magic’.</w:t>
      </w:r>
    </w:p>
    <w:p w14:paraId="202CCBF7" w14:textId="77777777" w:rsidR="00551D14" w:rsidRDefault="00E7648B" w:rsidP="00405884">
      <w:hyperlink r:id="rId5" w:history="1">
        <w:r w:rsidR="00405884">
          <w:rPr>
            <w:rStyle w:val="Hyperlink"/>
          </w:rPr>
          <w:t>https://www.forkandbeans.com/2019/02/19/rainbow-rice/</w:t>
        </w:r>
      </w:hyperlink>
    </w:p>
    <w:p w14:paraId="27EB3A55" w14:textId="77777777" w:rsidR="00551D14" w:rsidRDefault="00551D14" w:rsidP="00405884"/>
    <w:p w14:paraId="046BCCDA" w14:textId="77777777" w:rsidR="00551D14" w:rsidRDefault="00551D14" w:rsidP="00405884"/>
    <w:p w14:paraId="30861F0A" w14:textId="066CC49A" w:rsidR="00551D14" w:rsidRDefault="00551D14" w:rsidP="00405884"/>
    <w:p w14:paraId="198515BA" w14:textId="0FFB6DD7" w:rsidR="00551D14" w:rsidRDefault="00F178D0" w:rsidP="00405884">
      <w:pPr>
        <w:rPr>
          <w:rFonts w:ascii="Comic Sans MS" w:hAnsi="Comic Sans MS"/>
          <w:b/>
          <w:bCs/>
          <w:sz w:val="24"/>
          <w:szCs w:val="24"/>
        </w:rPr>
      </w:pPr>
      <w:r>
        <w:rPr>
          <w:rFonts w:ascii="Comic Sans MS" w:hAnsi="Comic Sans MS"/>
          <w:b/>
          <w:bCs/>
          <w:sz w:val="24"/>
          <w:szCs w:val="24"/>
        </w:rPr>
        <w:t xml:space="preserve">    </w:t>
      </w:r>
      <w:r w:rsidR="00551D14">
        <w:rPr>
          <w:rFonts w:ascii="Comic Sans MS" w:hAnsi="Comic Sans MS"/>
          <w:b/>
          <w:bCs/>
          <w:sz w:val="24"/>
          <w:szCs w:val="24"/>
        </w:rPr>
        <w:t xml:space="preserve">Lentils                                          </w:t>
      </w:r>
      <w:r>
        <w:rPr>
          <w:rFonts w:ascii="Comic Sans MS" w:hAnsi="Comic Sans MS"/>
          <w:b/>
          <w:bCs/>
          <w:sz w:val="24"/>
          <w:szCs w:val="24"/>
        </w:rPr>
        <w:t xml:space="preserve">         </w:t>
      </w:r>
      <w:r w:rsidR="00551D14">
        <w:rPr>
          <w:rFonts w:ascii="Comic Sans MS" w:hAnsi="Comic Sans MS"/>
          <w:b/>
          <w:bCs/>
          <w:sz w:val="24"/>
          <w:szCs w:val="24"/>
        </w:rPr>
        <w:t>Glitter</w:t>
      </w:r>
    </w:p>
    <w:p w14:paraId="734645E8" w14:textId="65E2160C" w:rsidR="00551D14" w:rsidRDefault="00F178D0" w:rsidP="00405884">
      <w:pPr>
        <w:rPr>
          <w:rFonts w:ascii="Comic Sans MS" w:hAnsi="Comic Sans MS"/>
          <w:b/>
          <w:bCs/>
          <w:sz w:val="24"/>
          <w:szCs w:val="24"/>
        </w:rPr>
      </w:pPr>
      <w:r>
        <w:rPr>
          <w:noProof/>
        </w:rPr>
        <w:drawing>
          <wp:anchor distT="0" distB="0" distL="114300" distR="114300" simplePos="0" relativeHeight="251658240" behindDoc="0" locked="0" layoutInCell="1" allowOverlap="1" wp14:anchorId="2002C659" wp14:editId="00FEFFAC">
            <wp:simplePos x="0" y="0"/>
            <wp:positionH relativeFrom="column">
              <wp:posOffset>3436620</wp:posOffset>
            </wp:positionH>
            <wp:positionV relativeFrom="paragraph">
              <wp:posOffset>4445</wp:posOffset>
            </wp:positionV>
            <wp:extent cx="2141220" cy="2141220"/>
            <wp:effectExtent l="0" t="0" r="0" b="0"/>
            <wp:wrapNone/>
            <wp:docPr id="13" name="Picture 13" descr="Gold Glitter High Gloss Resin Serving Tray DIY Tut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old Glitter High Gloss Resin Serving Tray DIY Tutoria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14:sizeRelH relativeFrom="page">
              <wp14:pctWidth>0</wp14:pctWidth>
            </wp14:sizeRelH>
            <wp14:sizeRelV relativeFrom="page">
              <wp14:pctHeight>0</wp14:pctHeight>
            </wp14:sizeRelV>
          </wp:anchor>
        </w:drawing>
      </w:r>
      <w:r w:rsidR="00551D14">
        <w:rPr>
          <w:rFonts w:ascii="Comic Sans MS" w:hAnsi="Comic Sans MS"/>
          <w:b/>
          <w:bCs/>
          <w:noProof/>
        </w:rPr>
        <w:drawing>
          <wp:inline distT="0" distB="0" distL="0" distR="0" wp14:anchorId="013D7C0E" wp14:editId="2ECCD8DD">
            <wp:extent cx="2141220" cy="21412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r w:rsidRPr="00F178D0">
        <w:rPr>
          <w:noProof/>
        </w:rPr>
        <w:t xml:space="preserve"> </w:t>
      </w:r>
    </w:p>
    <w:p w14:paraId="7B08BBB8" w14:textId="77777777" w:rsidR="00F178D0" w:rsidRDefault="00F178D0" w:rsidP="00405884">
      <w:pPr>
        <w:rPr>
          <w:rFonts w:ascii="Comic Sans MS" w:hAnsi="Comic Sans MS"/>
          <w:b/>
          <w:bCs/>
          <w:sz w:val="24"/>
          <w:szCs w:val="24"/>
        </w:rPr>
      </w:pPr>
    </w:p>
    <w:p w14:paraId="6A7BAE11" w14:textId="77564360" w:rsidR="00551D14" w:rsidRPr="00F178D0" w:rsidRDefault="00F178D0" w:rsidP="00405884">
      <w:pPr>
        <w:rPr>
          <w:rFonts w:ascii="Comic Sans MS" w:hAnsi="Comic Sans MS"/>
          <w:sz w:val="24"/>
          <w:szCs w:val="24"/>
        </w:rPr>
      </w:pPr>
      <w:r w:rsidRPr="00F178D0">
        <w:rPr>
          <w:rFonts w:ascii="Comic Sans MS" w:hAnsi="Comic Sans MS"/>
          <w:sz w:val="24"/>
          <w:szCs w:val="24"/>
        </w:rPr>
        <w:t xml:space="preserve">You can also use dried beans, cous </w:t>
      </w:r>
      <w:proofErr w:type="spellStart"/>
      <w:r w:rsidRPr="00F178D0">
        <w:rPr>
          <w:rFonts w:ascii="Comic Sans MS" w:hAnsi="Comic Sans MS"/>
          <w:sz w:val="24"/>
          <w:szCs w:val="24"/>
        </w:rPr>
        <w:t>cous</w:t>
      </w:r>
      <w:proofErr w:type="spellEnd"/>
      <w:r w:rsidRPr="00F178D0">
        <w:rPr>
          <w:rFonts w:ascii="Comic Sans MS" w:hAnsi="Comic Sans MS"/>
          <w:sz w:val="24"/>
          <w:szCs w:val="24"/>
        </w:rPr>
        <w:t>, oats</w:t>
      </w:r>
      <w:r>
        <w:rPr>
          <w:rFonts w:ascii="Comic Sans MS" w:hAnsi="Comic Sans MS"/>
          <w:sz w:val="24"/>
          <w:szCs w:val="24"/>
        </w:rPr>
        <w:t xml:space="preserve">, </w:t>
      </w:r>
      <w:proofErr w:type="spellStart"/>
      <w:r>
        <w:rPr>
          <w:rFonts w:ascii="Comic Sans MS" w:hAnsi="Comic Sans MS"/>
          <w:sz w:val="24"/>
          <w:szCs w:val="24"/>
        </w:rPr>
        <w:t>crucnched</w:t>
      </w:r>
      <w:proofErr w:type="spellEnd"/>
      <w:r>
        <w:rPr>
          <w:rFonts w:ascii="Comic Sans MS" w:hAnsi="Comic Sans MS"/>
          <w:sz w:val="24"/>
          <w:szCs w:val="24"/>
        </w:rPr>
        <w:t xml:space="preserve"> up Weetabix – basically anything. </w:t>
      </w:r>
    </w:p>
    <w:p w14:paraId="112005BF" w14:textId="77777777" w:rsidR="00F178D0" w:rsidRDefault="00F178D0" w:rsidP="00405884">
      <w:pPr>
        <w:rPr>
          <w:rFonts w:ascii="Comic Sans MS" w:hAnsi="Comic Sans MS"/>
          <w:b/>
          <w:bCs/>
          <w:sz w:val="24"/>
          <w:szCs w:val="24"/>
        </w:rPr>
      </w:pPr>
    </w:p>
    <w:p w14:paraId="1D9F67B4" w14:textId="3F0629BB" w:rsidR="00405884" w:rsidRPr="00551D14" w:rsidRDefault="00405884" w:rsidP="00405884">
      <w:r w:rsidRPr="00405884">
        <w:rPr>
          <w:rFonts w:ascii="Comic Sans MS" w:hAnsi="Comic Sans MS"/>
          <w:b/>
          <w:bCs/>
          <w:sz w:val="24"/>
          <w:szCs w:val="24"/>
        </w:rPr>
        <w:t>Flour</w:t>
      </w:r>
    </w:p>
    <w:p w14:paraId="2CA296A0" w14:textId="4734BF31" w:rsidR="00405884" w:rsidRDefault="00405884" w:rsidP="00405884">
      <w:pPr>
        <w:rPr>
          <w:noProof/>
        </w:rPr>
      </w:pPr>
      <w:r>
        <w:rPr>
          <w:rFonts w:ascii="Comic Sans MS" w:hAnsi="Comic Sans MS"/>
          <w:b/>
          <w:bCs/>
          <w:noProof/>
          <w:lang w:val="en-US"/>
        </w:rPr>
        <w:drawing>
          <wp:inline distT="0" distB="0" distL="0" distR="0" wp14:anchorId="0F60499B" wp14:editId="4290C725">
            <wp:extent cx="2884553" cy="19202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0462" cy="1957459"/>
                    </a:xfrm>
                    <a:prstGeom prst="rect">
                      <a:avLst/>
                    </a:prstGeom>
                    <a:noFill/>
                    <a:ln>
                      <a:noFill/>
                    </a:ln>
                  </pic:spPr>
                </pic:pic>
              </a:graphicData>
            </a:graphic>
          </wp:inline>
        </w:drawing>
      </w:r>
      <w:r w:rsidRPr="00405884">
        <w:rPr>
          <w:noProof/>
        </w:rPr>
        <w:t xml:space="preserve"> </w:t>
      </w:r>
      <w:r>
        <w:rPr>
          <w:noProof/>
        </w:rPr>
        <w:drawing>
          <wp:inline distT="0" distB="0" distL="0" distR="0" wp14:anchorId="062C9E67" wp14:editId="78C57C4D">
            <wp:extent cx="2316480" cy="1973580"/>
            <wp:effectExtent l="0" t="0" r="7620" b="7620"/>
            <wp:docPr id="3" name="Picture 3" descr="25 Christmas Themed Activities for Toddlers &amp; Preschoolers | Tea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5 Christmas Themed Activities for Toddlers &amp; Preschoolers | Teach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6480" cy="1973580"/>
                    </a:xfrm>
                    <a:prstGeom prst="rect">
                      <a:avLst/>
                    </a:prstGeom>
                    <a:noFill/>
                    <a:ln>
                      <a:noFill/>
                    </a:ln>
                  </pic:spPr>
                </pic:pic>
              </a:graphicData>
            </a:graphic>
          </wp:inline>
        </w:drawing>
      </w:r>
    </w:p>
    <w:p w14:paraId="4D979217" w14:textId="5B060A0B" w:rsidR="00405884" w:rsidRDefault="00405884" w:rsidP="00405884">
      <w:pPr>
        <w:rPr>
          <w:noProof/>
        </w:rPr>
      </w:pPr>
    </w:p>
    <w:p w14:paraId="11BC1E04" w14:textId="24617DAE" w:rsidR="00405884" w:rsidRDefault="00405884" w:rsidP="00405884">
      <w:pPr>
        <w:rPr>
          <w:rFonts w:ascii="Comic Sans MS" w:hAnsi="Comic Sans MS"/>
          <w:noProof/>
        </w:rPr>
      </w:pPr>
      <w:r w:rsidRPr="00551D14">
        <w:rPr>
          <w:rFonts w:ascii="Comic Sans MS" w:hAnsi="Comic Sans MS"/>
          <w:noProof/>
        </w:rPr>
        <w:t>Really simple. Pour some flour. Add s</w:t>
      </w:r>
      <w:r w:rsidR="00551D14" w:rsidRPr="00551D14">
        <w:rPr>
          <w:rFonts w:ascii="Comic Sans MS" w:hAnsi="Comic Sans MS"/>
          <w:noProof/>
        </w:rPr>
        <w:t>o</w:t>
      </w:r>
      <w:r w:rsidRPr="00551D14">
        <w:rPr>
          <w:rFonts w:ascii="Comic Sans MS" w:hAnsi="Comic Sans MS"/>
          <w:noProof/>
        </w:rPr>
        <w:t xml:space="preserve">me letters or numbers to copy or just let them use their imagination. </w:t>
      </w:r>
    </w:p>
    <w:p w14:paraId="4B1F34C8" w14:textId="7B98C0F2" w:rsidR="00551D14" w:rsidRDefault="00551D14" w:rsidP="00405884">
      <w:pPr>
        <w:rPr>
          <w:rFonts w:ascii="Comic Sans MS" w:hAnsi="Comic Sans MS"/>
          <w:noProof/>
        </w:rPr>
      </w:pPr>
    </w:p>
    <w:p w14:paraId="2E2EFA01" w14:textId="5B39B607" w:rsidR="00551D14" w:rsidRDefault="00551D14" w:rsidP="00405884">
      <w:pPr>
        <w:rPr>
          <w:rFonts w:ascii="Comic Sans MS" w:hAnsi="Comic Sans MS"/>
          <w:noProof/>
        </w:rPr>
      </w:pPr>
    </w:p>
    <w:p w14:paraId="50091730" w14:textId="07CB74D1" w:rsidR="00551D14" w:rsidRDefault="00551D14" w:rsidP="00405884">
      <w:pPr>
        <w:rPr>
          <w:rFonts w:ascii="Comic Sans MS" w:hAnsi="Comic Sans MS"/>
          <w:noProof/>
        </w:rPr>
      </w:pPr>
    </w:p>
    <w:p w14:paraId="234D2A61" w14:textId="625F8468" w:rsidR="00551D14" w:rsidRDefault="00551D14" w:rsidP="00405884">
      <w:pPr>
        <w:rPr>
          <w:rFonts w:ascii="Comic Sans MS" w:hAnsi="Comic Sans MS"/>
          <w:noProof/>
        </w:rPr>
      </w:pPr>
    </w:p>
    <w:p w14:paraId="05677A54" w14:textId="6DCC953F" w:rsidR="00551D14" w:rsidRDefault="00551D14" w:rsidP="00405884">
      <w:pPr>
        <w:rPr>
          <w:rFonts w:ascii="Comic Sans MS" w:hAnsi="Comic Sans MS"/>
          <w:noProof/>
        </w:rPr>
      </w:pPr>
    </w:p>
    <w:p w14:paraId="5C867C95" w14:textId="2E665325" w:rsidR="00551D14" w:rsidRDefault="00551D14" w:rsidP="00405884">
      <w:pPr>
        <w:rPr>
          <w:rFonts w:ascii="Comic Sans MS" w:hAnsi="Comic Sans MS"/>
          <w:noProof/>
        </w:rPr>
      </w:pPr>
    </w:p>
    <w:p w14:paraId="26908550" w14:textId="115723DC" w:rsidR="00551D14" w:rsidRDefault="00551D14" w:rsidP="00405884">
      <w:pPr>
        <w:rPr>
          <w:rFonts w:ascii="Comic Sans MS" w:hAnsi="Comic Sans MS"/>
          <w:noProof/>
        </w:rPr>
      </w:pPr>
    </w:p>
    <w:p w14:paraId="4DC0E186" w14:textId="77777777" w:rsidR="00551D14" w:rsidRPr="00551D14" w:rsidRDefault="00551D14" w:rsidP="00405884">
      <w:pPr>
        <w:rPr>
          <w:rFonts w:ascii="Comic Sans MS" w:hAnsi="Comic Sans MS"/>
          <w:b/>
          <w:bCs/>
          <w:noProof/>
          <w:sz w:val="24"/>
          <w:szCs w:val="24"/>
        </w:rPr>
      </w:pPr>
      <w:r w:rsidRPr="00551D14">
        <w:rPr>
          <w:rFonts w:ascii="Comic Sans MS" w:hAnsi="Comic Sans MS"/>
          <w:b/>
          <w:bCs/>
          <w:noProof/>
          <w:sz w:val="24"/>
          <w:szCs w:val="24"/>
        </w:rPr>
        <w:t xml:space="preserve">Gloop </w:t>
      </w:r>
    </w:p>
    <w:p w14:paraId="268A0EA1" w14:textId="30732E38" w:rsidR="00551D14" w:rsidRDefault="00551D14" w:rsidP="00405884">
      <w:pPr>
        <w:rPr>
          <w:rFonts w:ascii="Comic Sans MS" w:hAnsi="Comic Sans MS"/>
          <w:noProof/>
        </w:rPr>
      </w:pPr>
      <w:r>
        <w:rPr>
          <w:rFonts w:ascii="Comic Sans MS" w:hAnsi="Comic Sans MS"/>
          <w:noProof/>
        </w:rPr>
        <w:t>(This can get messy…an old t-shirt and a wipeable surface is recommended. But it will wash out)</w:t>
      </w:r>
    </w:p>
    <w:p w14:paraId="5E02F91B" w14:textId="79C0CA79" w:rsidR="00551D14" w:rsidRDefault="00551D14" w:rsidP="00405884">
      <w:pPr>
        <w:rPr>
          <w:noProof/>
        </w:rPr>
      </w:pPr>
      <w:r>
        <w:rPr>
          <w:noProof/>
        </w:rPr>
        <w:drawing>
          <wp:inline distT="0" distB="0" distL="0" distR="0" wp14:anchorId="754BEBDC" wp14:editId="3365AC6B">
            <wp:extent cx="2871351" cy="1912620"/>
            <wp:effectExtent l="0" t="0" r="5715" b="0"/>
            <wp:docPr id="4" name="Picture 4" descr="Cornflour messy play. | Messy play, Messy,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rnflour messy play. | Messy play, Messy, Pla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5042" cy="1928401"/>
                    </a:xfrm>
                    <a:prstGeom prst="rect">
                      <a:avLst/>
                    </a:prstGeom>
                    <a:noFill/>
                    <a:ln>
                      <a:noFill/>
                    </a:ln>
                  </pic:spPr>
                </pic:pic>
              </a:graphicData>
            </a:graphic>
          </wp:inline>
        </w:drawing>
      </w:r>
      <w:r w:rsidRPr="00551D14">
        <w:rPr>
          <w:noProof/>
        </w:rPr>
        <w:t xml:space="preserve"> </w:t>
      </w:r>
      <w:r>
        <w:rPr>
          <w:noProof/>
        </w:rPr>
        <w:drawing>
          <wp:inline distT="0" distB="0" distL="0" distR="0" wp14:anchorId="5DE2C8E3" wp14:editId="6041876D">
            <wp:extent cx="2628900" cy="1744980"/>
            <wp:effectExtent l="0" t="0" r="0" b="7620"/>
            <wp:docPr id="6" name="Picture 6" descr="Quick Play Idea with colorful oobleck | Baby sensory play, Ba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Quick Play Idea with colorful oobleck | Baby sensory play, Baby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8900" cy="1744980"/>
                    </a:xfrm>
                    <a:prstGeom prst="rect">
                      <a:avLst/>
                    </a:prstGeom>
                    <a:noFill/>
                    <a:ln>
                      <a:noFill/>
                    </a:ln>
                  </pic:spPr>
                </pic:pic>
              </a:graphicData>
            </a:graphic>
          </wp:inline>
        </w:drawing>
      </w:r>
    </w:p>
    <w:p w14:paraId="74247E2A" w14:textId="472ADAFA" w:rsidR="00551D14" w:rsidRDefault="00551D14" w:rsidP="00405884">
      <w:pPr>
        <w:rPr>
          <w:rFonts w:ascii="Comic Sans MS" w:hAnsi="Comic Sans MS"/>
          <w:noProof/>
        </w:rPr>
      </w:pPr>
      <w:r>
        <w:rPr>
          <w:noProof/>
        </w:rPr>
        <w:drawing>
          <wp:inline distT="0" distB="0" distL="0" distR="0" wp14:anchorId="521F783E" wp14:editId="1C54D10C">
            <wp:extent cx="2133600" cy="2133600"/>
            <wp:effectExtent l="0" t="0" r="0" b="0"/>
            <wp:docPr id="8" name="Picture 8" descr="Under 5s - For Parents with Babies, Toddlers &amp; Preschoo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der 5s - For Parents with Babies, Toddlers &amp; Preschool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p w14:paraId="36B705C2" w14:textId="6753B777" w:rsidR="00551D14" w:rsidRDefault="00551D14" w:rsidP="00405884">
      <w:pPr>
        <w:rPr>
          <w:rFonts w:ascii="Comic Sans MS" w:hAnsi="Comic Sans MS"/>
          <w:noProof/>
        </w:rPr>
      </w:pPr>
      <w:r>
        <w:rPr>
          <w:rFonts w:ascii="Comic Sans MS" w:hAnsi="Comic Sans MS"/>
          <w:noProof/>
        </w:rPr>
        <w:t xml:space="preserve">If you add some water to cornflour you get a woonderful mixture called gloop. Its wet and liquid, dripping off your fingers, but when you squeeze it, it goes hard. You can also squeeze some paint into the tray and let your child mix the paint in with the gloop. Put 2 differnet colours in. What colour will the gloop be? Add some green and it looks like slime. On a sunny day take this outside and add spoons, animals, dinosaurs and let their imaginatiosn run wild. </w:t>
      </w:r>
    </w:p>
    <w:p w14:paraId="11B2316A" w14:textId="7C1E7989" w:rsidR="00F178D0" w:rsidRDefault="00F178D0" w:rsidP="00405884">
      <w:pPr>
        <w:rPr>
          <w:rFonts w:ascii="Comic Sans MS" w:hAnsi="Comic Sans MS"/>
          <w:noProof/>
        </w:rPr>
      </w:pPr>
    </w:p>
    <w:p w14:paraId="3829684B" w14:textId="2792D1E6" w:rsidR="00F178D0" w:rsidRDefault="00F178D0" w:rsidP="00405884">
      <w:pPr>
        <w:rPr>
          <w:rFonts w:ascii="Comic Sans MS" w:hAnsi="Comic Sans MS"/>
          <w:noProof/>
        </w:rPr>
      </w:pPr>
    </w:p>
    <w:p w14:paraId="468B376D" w14:textId="65DA2663" w:rsidR="00F178D0" w:rsidRDefault="00F178D0" w:rsidP="00405884">
      <w:pPr>
        <w:rPr>
          <w:rFonts w:ascii="Comic Sans MS" w:hAnsi="Comic Sans MS"/>
          <w:noProof/>
        </w:rPr>
      </w:pPr>
    </w:p>
    <w:p w14:paraId="7CFFA357" w14:textId="762A38B6" w:rsidR="00F178D0" w:rsidRDefault="00F178D0" w:rsidP="00405884">
      <w:pPr>
        <w:rPr>
          <w:rFonts w:ascii="Comic Sans MS" w:hAnsi="Comic Sans MS"/>
          <w:noProof/>
        </w:rPr>
      </w:pPr>
    </w:p>
    <w:p w14:paraId="4CCEA4EA" w14:textId="2E997628" w:rsidR="00F178D0" w:rsidRDefault="00F178D0" w:rsidP="00405884">
      <w:pPr>
        <w:rPr>
          <w:rFonts w:ascii="Comic Sans MS" w:hAnsi="Comic Sans MS"/>
          <w:noProof/>
        </w:rPr>
      </w:pPr>
    </w:p>
    <w:p w14:paraId="5056AB81" w14:textId="27FE5EF0" w:rsidR="00F178D0" w:rsidRDefault="00F178D0" w:rsidP="00405884">
      <w:pPr>
        <w:rPr>
          <w:rFonts w:ascii="Comic Sans MS" w:hAnsi="Comic Sans MS"/>
          <w:noProof/>
        </w:rPr>
      </w:pPr>
    </w:p>
    <w:p w14:paraId="648CE651" w14:textId="0C6C960F" w:rsidR="00F178D0" w:rsidRDefault="00F178D0" w:rsidP="00405884">
      <w:pPr>
        <w:rPr>
          <w:rFonts w:ascii="Comic Sans MS" w:hAnsi="Comic Sans MS"/>
          <w:noProof/>
        </w:rPr>
      </w:pPr>
    </w:p>
    <w:p w14:paraId="3CC56EC1" w14:textId="7D36A984" w:rsidR="00F178D0" w:rsidRDefault="00F178D0" w:rsidP="00405884">
      <w:pPr>
        <w:rPr>
          <w:rFonts w:ascii="Comic Sans MS" w:hAnsi="Comic Sans MS"/>
          <w:noProof/>
        </w:rPr>
      </w:pPr>
    </w:p>
    <w:p w14:paraId="35123121" w14:textId="5E8F0495" w:rsidR="00F178D0" w:rsidRDefault="00F178D0" w:rsidP="00405884">
      <w:pPr>
        <w:rPr>
          <w:rFonts w:ascii="Comic Sans MS" w:hAnsi="Comic Sans MS"/>
          <w:noProof/>
        </w:rPr>
      </w:pPr>
      <w:r>
        <w:rPr>
          <w:rFonts w:ascii="Comic Sans MS" w:hAnsi="Comic Sans MS"/>
          <w:noProof/>
        </w:rPr>
        <w:t>Trace one of these patterns…can your child copy it underneath?</w:t>
      </w:r>
    </w:p>
    <w:p w14:paraId="0A8AF4FD" w14:textId="0FE53D1E" w:rsidR="00F178D0" w:rsidRDefault="00F178D0" w:rsidP="00405884">
      <w:pPr>
        <w:rPr>
          <w:rFonts w:ascii="Comic Sans MS" w:hAnsi="Comic Sans MS"/>
          <w:noProof/>
        </w:rPr>
      </w:pPr>
    </w:p>
    <w:p w14:paraId="68666C02" w14:textId="459723CD" w:rsidR="00F178D0" w:rsidRDefault="00F178D0" w:rsidP="00405884">
      <w:pPr>
        <w:rPr>
          <w:rFonts w:ascii="Comic Sans MS" w:hAnsi="Comic Sans MS"/>
          <w:b/>
          <w:bCs/>
          <w:sz w:val="24"/>
          <w:szCs w:val="24"/>
          <w:lang w:val="en-US"/>
        </w:rPr>
      </w:pPr>
      <w:r>
        <w:rPr>
          <w:noProof/>
        </w:rPr>
        <w:drawing>
          <wp:inline distT="0" distB="0" distL="0" distR="0" wp14:anchorId="08BFEE2E" wp14:editId="03F1BA1C">
            <wp:extent cx="5731510" cy="3741420"/>
            <wp:effectExtent l="0" t="0" r="2540" b="0"/>
            <wp:docPr id="10" name="Picture 10" descr="Pre-Writing Patterns Outdoor Board - G1813890 | GLS Educatio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re-Writing Patterns Outdoor Board - G1813890 | GLS Educational ..."/>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7816" b="16906"/>
                    <a:stretch/>
                  </pic:blipFill>
                  <pic:spPr bwMode="auto">
                    <a:xfrm>
                      <a:off x="0" y="0"/>
                      <a:ext cx="5731510" cy="3741420"/>
                    </a:xfrm>
                    <a:prstGeom prst="rect">
                      <a:avLst/>
                    </a:prstGeom>
                    <a:noFill/>
                    <a:ln>
                      <a:noFill/>
                    </a:ln>
                    <a:extLst>
                      <a:ext uri="{53640926-AAD7-44D8-BBD7-CCE9431645EC}">
                        <a14:shadowObscured xmlns:a14="http://schemas.microsoft.com/office/drawing/2010/main"/>
                      </a:ext>
                    </a:extLst>
                  </pic:spPr>
                </pic:pic>
              </a:graphicData>
            </a:graphic>
          </wp:inline>
        </w:drawing>
      </w:r>
    </w:p>
    <w:p w14:paraId="524554C6" w14:textId="73851077" w:rsidR="00F178D0" w:rsidRDefault="00F178D0" w:rsidP="00405884">
      <w:pPr>
        <w:rPr>
          <w:rFonts w:ascii="Comic Sans MS" w:hAnsi="Comic Sans MS"/>
          <w:b/>
          <w:bCs/>
          <w:sz w:val="24"/>
          <w:szCs w:val="24"/>
          <w:lang w:val="en-US"/>
        </w:rPr>
      </w:pPr>
    </w:p>
    <w:p w14:paraId="52D590C0" w14:textId="6C907F91" w:rsidR="00F178D0" w:rsidRPr="00F178D0" w:rsidRDefault="00F178D0" w:rsidP="00405884">
      <w:pPr>
        <w:rPr>
          <w:rFonts w:ascii="Comic Sans MS" w:hAnsi="Comic Sans MS"/>
          <w:lang w:val="en-US"/>
        </w:rPr>
      </w:pPr>
      <w:proofErr w:type="gramStart"/>
      <w:r>
        <w:rPr>
          <w:rFonts w:ascii="Comic Sans MS" w:hAnsi="Comic Sans MS"/>
          <w:b/>
          <w:bCs/>
          <w:sz w:val="24"/>
          <w:szCs w:val="24"/>
          <w:lang w:val="en-US"/>
        </w:rPr>
        <w:t>Pre Writing</w:t>
      </w:r>
      <w:proofErr w:type="gramEnd"/>
      <w:r>
        <w:rPr>
          <w:rFonts w:ascii="Comic Sans MS" w:hAnsi="Comic Sans MS"/>
          <w:b/>
          <w:bCs/>
          <w:sz w:val="24"/>
          <w:szCs w:val="24"/>
          <w:lang w:val="en-US"/>
        </w:rPr>
        <w:t xml:space="preserve"> Shapes – </w:t>
      </w:r>
      <w:r w:rsidRPr="00F178D0">
        <w:rPr>
          <w:rFonts w:ascii="Comic Sans MS" w:hAnsi="Comic Sans MS"/>
          <w:lang w:val="en-US"/>
        </w:rPr>
        <w:t xml:space="preserve">here are some shapes that your child could try to make or copy, either in a sensory tray or using pens/ pencils/ crayons. </w:t>
      </w:r>
    </w:p>
    <w:p w14:paraId="4860E198" w14:textId="2E57033D" w:rsidR="00F178D0" w:rsidRDefault="00F178D0" w:rsidP="00405884">
      <w:pPr>
        <w:rPr>
          <w:rFonts w:ascii="Comic Sans MS" w:hAnsi="Comic Sans MS"/>
          <w:b/>
          <w:bCs/>
          <w:sz w:val="24"/>
          <w:szCs w:val="24"/>
          <w:lang w:val="en-US"/>
        </w:rPr>
      </w:pPr>
      <w:r>
        <w:rPr>
          <w:noProof/>
        </w:rPr>
        <w:drawing>
          <wp:inline distT="0" distB="0" distL="0" distR="0" wp14:anchorId="5B24148C" wp14:editId="50C9D491">
            <wp:extent cx="5731510" cy="2032580"/>
            <wp:effectExtent l="0" t="0" r="2540" b="6350"/>
            <wp:docPr id="12" name="Picture 12" descr="Pre-Writing Skills - tinytackers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re-Writing Skills - tinytackerstherap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032580"/>
                    </a:xfrm>
                    <a:prstGeom prst="rect">
                      <a:avLst/>
                    </a:prstGeom>
                    <a:noFill/>
                    <a:ln>
                      <a:noFill/>
                    </a:ln>
                  </pic:spPr>
                </pic:pic>
              </a:graphicData>
            </a:graphic>
          </wp:inline>
        </w:drawing>
      </w:r>
    </w:p>
    <w:p w14:paraId="7D2D936C" w14:textId="77777777" w:rsidR="00F178D0" w:rsidRPr="00551D14" w:rsidRDefault="00F178D0" w:rsidP="00405884">
      <w:pPr>
        <w:rPr>
          <w:rFonts w:ascii="Comic Sans MS" w:hAnsi="Comic Sans MS"/>
          <w:b/>
          <w:bCs/>
          <w:sz w:val="24"/>
          <w:szCs w:val="24"/>
          <w:lang w:val="en-US"/>
        </w:rPr>
      </w:pPr>
    </w:p>
    <w:sectPr w:rsidR="00F178D0" w:rsidRPr="00551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884"/>
    <w:rsid w:val="00405884"/>
    <w:rsid w:val="00551D14"/>
    <w:rsid w:val="00E7648B"/>
    <w:rsid w:val="00F17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4A688"/>
  <w15:chartTrackingRefBased/>
  <w15:docId w15:val="{03D82988-7BA9-4B88-93A4-06149CB5E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058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hyperlink" Target="https://www.forkandbeans.com/2019/02/19/rainbow-rice/" TargetMode="External"/><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9313181 Louisa Fanstone</dc:creator>
  <cp:keywords/>
  <dc:description/>
  <cp:lastModifiedBy>9313181 Louisa Fanstone</cp:lastModifiedBy>
  <cp:revision>2</cp:revision>
  <dcterms:created xsi:type="dcterms:W3CDTF">2020-11-22T20:56:00Z</dcterms:created>
  <dcterms:modified xsi:type="dcterms:W3CDTF">2020-11-22T20:56:00Z</dcterms:modified>
</cp:coreProperties>
</file>